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F5A6" w14:textId="67028F1A" w:rsidR="00507AE2" w:rsidRDefault="00754621" w:rsidP="00754621">
      <w:pPr>
        <w:spacing w:after="200"/>
      </w:pPr>
      <w:r w:rsidRPr="006A3132">
        <w:t>Пресс-релиз</w:t>
      </w:r>
      <w:r w:rsidRPr="006A3132">
        <w:tab/>
      </w:r>
      <w:r w:rsidRPr="006A3132">
        <w:tab/>
      </w:r>
      <w:r w:rsidRPr="006A3132">
        <w:tab/>
      </w:r>
      <w:r w:rsidRPr="006A3132">
        <w:tab/>
      </w:r>
      <w:r w:rsidRPr="006A3132">
        <w:tab/>
      </w:r>
      <w:r w:rsidRPr="006A3132">
        <w:tab/>
      </w:r>
      <w:r w:rsidRPr="006A3132">
        <w:tab/>
      </w:r>
      <w:r w:rsidRPr="006A3132">
        <w:tab/>
      </w:r>
      <w:r w:rsidRPr="006A3132">
        <w:tab/>
      </w:r>
    </w:p>
    <w:p w14:paraId="6E5E34CA" w14:textId="7B42AC52" w:rsidR="00D95105" w:rsidRPr="00D95105" w:rsidRDefault="00D95105" w:rsidP="00D95105">
      <w:pPr>
        <w:rPr>
          <w:b/>
          <w:noProof/>
          <w:color w:val="1F497D" w:themeColor="text2"/>
          <w:sz w:val="24"/>
          <w:szCs w:val="24"/>
        </w:rPr>
      </w:pPr>
      <w:bookmarkStart w:id="0" w:name="_Hlk81231448"/>
      <w:bookmarkEnd w:id="0"/>
      <w:r w:rsidRPr="00D95105">
        <w:rPr>
          <w:b/>
          <w:noProof/>
          <w:color w:val="1F497D" w:themeColor="text2"/>
          <w:sz w:val="24"/>
          <w:szCs w:val="24"/>
        </w:rPr>
        <w:t xml:space="preserve">Опрос: работа по специальности </w:t>
      </w:r>
    </w:p>
    <w:p w14:paraId="78CD5F0E" w14:textId="77777777" w:rsidR="00D95105" w:rsidRDefault="00F750A4" w:rsidP="00D95105">
      <w:pPr>
        <w:jc w:val="both"/>
      </w:pPr>
      <w:r>
        <w:br/>
      </w:r>
      <w:bookmarkStart w:id="1" w:name="_Hlk134083949"/>
      <w:r w:rsidR="00D95105">
        <w:rPr>
          <w:b/>
        </w:rPr>
        <w:t xml:space="preserve">4 апреля 2023, </w:t>
      </w:r>
      <w:r w:rsidR="00D95105">
        <w:rPr>
          <w:b/>
          <w:lang w:val="ru-RU"/>
        </w:rPr>
        <w:t>ДФО</w:t>
      </w:r>
      <w:r w:rsidR="00D95105" w:rsidRPr="0075473C">
        <w:rPr>
          <w:b/>
        </w:rPr>
        <w:t xml:space="preserve"> – </w:t>
      </w:r>
      <w:r w:rsidR="00D95105" w:rsidRPr="0075473C">
        <w:t xml:space="preserve">Служба исследований крупнейшей российской платформы онлайн-рекрутинга </w:t>
      </w:r>
      <w:r w:rsidR="00D95105" w:rsidRPr="0075473C">
        <w:rPr>
          <w:lang w:val="en-US"/>
        </w:rPr>
        <w:t>hh</w:t>
      </w:r>
      <w:r w:rsidR="00D95105" w:rsidRPr="0075473C">
        <w:t>.</w:t>
      </w:r>
      <w:r w:rsidR="00D95105" w:rsidRPr="0075473C">
        <w:rPr>
          <w:lang w:val="en-US"/>
        </w:rPr>
        <w:t>ru</w:t>
      </w:r>
      <w:r w:rsidR="00D95105" w:rsidRPr="0075473C">
        <w:t xml:space="preserve"> выяснила, на что нужно обраща</w:t>
      </w:r>
      <w:r w:rsidR="00D95105">
        <w:t>ют</w:t>
      </w:r>
      <w:r w:rsidR="00D95105" w:rsidRPr="0075473C">
        <w:t xml:space="preserve"> внимание при выборе вуза, работают ли </w:t>
      </w:r>
      <w:r w:rsidR="00D95105">
        <w:t>в дальнейшем</w:t>
      </w:r>
      <w:r w:rsidR="00D95105" w:rsidRPr="0075473C">
        <w:t xml:space="preserve"> по специальности, а также проходили ли дополнительное обучение. </w:t>
      </w:r>
    </w:p>
    <w:p w14:paraId="65C7FCC9" w14:textId="77777777" w:rsidR="00D95105" w:rsidRDefault="00D95105" w:rsidP="00D95105">
      <w:pPr>
        <w:jc w:val="both"/>
        <w:rPr>
          <w:i/>
        </w:rPr>
      </w:pPr>
    </w:p>
    <w:p w14:paraId="56D67F99" w14:textId="2234FC83" w:rsidR="00D95105" w:rsidRPr="00D95105" w:rsidRDefault="00D95105" w:rsidP="00D95105">
      <w:pPr>
        <w:jc w:val="both"/>
        <w:rPr>
          <w:i/>
        </w:rPr>
      </w:pPr>
      <w:r w:rsidRPr="00D95105">
        <w:rPr>
          <w:i/>
        </w:rPr>
        <w:t>Опрос проводился с 20 марта по 4 апреля 2023 года среди 2 тыс. соискателей и работников.</w:t>
      </w:r>
    </w:p>
    <w:p w14:paraId="7DE9FB80" w14:textId="77777777" w:rsidR="00D95105" w:rsidRPr="0075473C" w:rsidRDefault="00D95105" w:rsidP="00D95105">
      <w:pPr>
        <w:jc w:val="both"/>
      </w:pPr>
      <w:bookmarkStart w:id="2" w:name="_GoBack"/>
      <w:bookmarkEnd w:id="2"/>
    </w:p>
    <w:p w14:paraId="1462656C" w14:textId="77777777" w:rsidR="00D95105" w:rsidRPr="0075473C" w:rsidRDefault="00D95105" w:rsidP="00D95105">
      <w:pPr>
        <w:jc w:val="both"/>
      </w:pPr>
      <w:r w:rsidRPr="0075473C">
        <w:t xml:space="preserve">При выборе вуза соискатели с высшим образованием предлагают обращать внимание на наличие факультета или программы по желаемой специальности (75%), качество обучение (68%), квалификация преподавателям (47%), место вуза в рейтингах учебных заведений (44%), престижность вуза (41%). </w:t>
      </w:r>
    </w:p>
    <w:p w14:paraId="1DD9A6E5" w14:textId="77777777" w:rsidR="00D95105" w:rsidRPr="0075473C" w:rsidRDefault="00D95105" w:rsidP="00D95105">
      <w:pPr>
        <w:jc w:val="both"/>
      </w:pPr>
    </w:p>
    <w:p w14:paraId="41E45DAF" w14:textId="77777777" w:rsidR="00D95105" w:rsidRPr="00910764" w:rsidRDefault="00D95105" w:rsidP="00D95105">
      <w:pPr>
        <w:jc w:val="both"/>
      </w:pPr>
      <w:r w:rsidRPr="0075473C">
        <w:t xml:space="preserve">Говоря о работе по специальности, у 72% респондентов с высшим образованием был опыт работы, однако лишь 47% продолжают работать или искать работу по специальности, </w:t>
      </w:r>
      <w:r>
        <w:t>каждый пятый (</w:t>
      </w:r>
      <w:r w:rsidRPr="0075473C">
        <w:t>19%</w:t>
      </w:r>
      <w:r>
        <w:t>)</w:t>
      </w:r>
      <w:r w:rsidRPr="0075473C">
        <w:t xml:space="preserve"> - сейчас работают или ищут работу не по специальности, 6% - работают или ищут работу по смежной специальности. Также у</w:t>
      </w:r>
      <w:r>
        <w:t xml:space="preserve"> каждого десятого (</w:t>
      </w:r>
      <w:r w:rsidRPr="0075473C">
        <w:t>11%</w:t>
      </w:r>
      <w:r>
        <w:t>)</w:t>
      </w:r>
      <w:r w:rsidRPr="0075473C">
        <w:t xml:space="preserve"> не было опыта работы по специальности, однако сейчас они ищут работу по тому направлению, на котором учились в вузе. </w:t>
      </w:r>
      <w:r>
        <w:t xml:space="preserve">В аналогичном опросе </w:t>
      </w:r>
      <w:r>
        <w:rPr>
          <w:lang w:val="en-US"/>
        </w:rPr>
        <w:t>hh</w:t>
      </w:r>
      <w:r w:rsidRPr="00910764">
        <w:t>.</w:t>
      </w:r>
      <w:r>
        <w:rPr>
          <w:lang w:val="en-US"/>
        </w:rPr>
        <w:t>ru</w:t>
      </w:r>
      <w:r w:rsidRPr="00910764">
        <w:t xml:space="preserve"> </w:t>
      </w:r>
      <w:r>
        <w:t>в середине 2021, с</w:t>
      </w:r>
      <w:r w:rsidRPr="00910764">
        <w:t>реди работающих соискателей, получивших высшее образование, 39% работа</w:t>
      </w:r>
      <w:r>
        <w:t>ли</w:t>
      </w:r>
      <w:r w:rsidRPr="00910764">
        <w:t xml:space="preserve"> не по специальности.</w:t>
      </w:r>
    </w:p>
    <w:p w14:paraId="70EAC8C8" w14:textId="77777777" w:rsidR="00D95105" w:rsidRPr="0075473C" w:rsidRDefault="00D95105" w:rsidP="00D95105">
      <w:pPr>
        <w:jc w:val="both"/>
      </w:pPr>
    </w:p>
    <w:p w14:paraId="7A25820F" w14:textId="77777777" w:rsidR="00D95105" w:rsidRPr="0075473C" w:rsidRDefault="00D95105" w:rsidP="00D95105">
      <w:pPr>
        <w:jc w:val="both"/>
      </w:pPr>
      <w:r w:rsidRPr="0075473C">
        <w:t>Среди тех, кто работал по специальности и решил сменить сферу, 16% проработали по направлению до 6 месяцев, 13% – от 6 месяцев до 1 года, 20% - от 1 года до 3 лет, 18% - от 3 лет до 6 лет, каждый третий – больше 6 лет.</w:t>
      </w:r>
    </w:p>
    <w:p w14:paraId="0BFB7EC0" w14:textId="77777777" w:rsidR="00D95105" w:rsidRPr="0075473C" w:rsidRDefault="00D95105" w:rsidP="00D95105">
      <w:pPr>
        <w:jc w:val="both"/>
      </w:pPr>
    </w:p>
    <w:p w14:paraId="4A3A449F" w14:textId="77777777" w:rsidR="00D95105" w:rsidRPr="0075473C" w:rsidRDefault="00D95105" w:rsidP="00D95105">
      <w:pPr>
        <w:jc w:val="both"/>
      </w:pPr>
      <w:r w:rsidRPr="0075473C">
        <w:t>Среди тех, кто не работал/перестал работать по специальности, в качестве барьера указали сложность в поиске работы по специальности (36%), маленькая зарплата (35%), смутные перспективы карьерного роста (28%), «это не мое» - 26%, 18% - плохие условия работы.</w:t>
      </w:r>
    </w:p>
    <w:p w14:paraId="38675C6E" w14:textId="77777777" w:rsidR="00D95105" w:rsidRPr="0075473C" w:rsidRDefault="00D95105" w:rsidP="00D95105">
      <w:pPr>
        <w:jc w:val="both"/>
      </w:pPr>
    </w:p>
    <w:p w14:paraId="7051CB8A" w14:textId="77777777" w:rsidR="00D95105" w:rsidRDefault="00D95105" w:rsidP="00D95105">
      <w:pPr>
        <w:jc w:val="both"/>
      </w:pPr>
      <w:r w:rsidRPr="0075473C">
        <w:t>Говоря в целом, 2 из 3 респондентов</w:t>
      </w:r>
      <w:r>
        <w:t xml:space="preserve"> (65%)</w:t>
      </w:r>
      <w:r w:rsidRPr="0075473C">
        <w:t xml:space="preserve"> проходили дополнительное обучение (курсы повышения квалификации, дополнительное образование и пр.): 24% - онлайн, 27% - онлайн и офлайн, 14% - офлайн. Среди плюсов дополнительного онлайн-обучения респонденты выбрали: удобный доступ к материалам занятий – 67%, гибкий темп и расписание – 65%, экономия денег и времени на дорогу – 62%, возможность обучения в рабочее время – 48%, оперативная связь с преподавателем – 28%. </w:t>
      </w:r>
      <w:r>
        <w:t xml:space="preserve">В 2021 году в </w:t>
      </w:r>
      <w:r w:rsidRPr="00910764">
        <w:t>дополнение к высшему образованию, 88% соискателей планир</w:t>
      </w:r>
      <w:r>
        <w:t>овали</w:t>
      </w:r>
      <w:r w:rsidRPr="00910764">
        <w:t xml:space="preserve"> повышать уровень своих знаний и навыков с помощью дополнительного образования (онлайн-курсы, тренинги, чтение литературы и т.п.).</w:t>
      </w:r>
    </w:p>
    <w:p w14:paraId="0CFA5656" w14:textId="77777777" w:rsidR="00D95105" w:rsidRPr="0075473C" w:rsidRDefault="00D95105" w:rsidP="00D95105">
      <w:pPr>
        <w:jc w:val="both"/>
      </w:pPr>
    </w:p>
    <w:p w14:paraId="7ACED59D" w14:textId="77777777" w:rsidR="00D95105" w:rsidRPr="0075473C" w:rsidRDefault="00D95105" w:rsidP="00D95105">
      <w:pPr>
        <w:jc w:val="both"/>
      </w:pPr>
      <w:r w:rsidRPr="0075473C">
        <w:t xml:space="preserve">Среди минусов: подходит не для всех направлений обучения – 60%, нет живого общения – 51%, нет коммуникации между учениками и сложности с последующим трудоустройством – 28%, пониженная мотивация и качество обучения – 27%, сложности с дисциплиной – 24%, технические сложности – 20%. </w:t>
      </w:r>
    </w:p>
    <w:p w14:paraId="6BE5E6F6" w14:textId="77777777" w:rsidR="00D95105" w:rsidRPr="0075473C" w:rsidRDefault="00D95105" w:rsidP="00D95105">
      <w:pPr>
        <w:jc w:val="both"/>
      </w:pPr>
    </w:p>
    <w:p w14:paraId="6DDA602E" w14:textId="77777777" w:rsidR="00D95105" w:rsidRPr="00910764" w:rsidRDefault="00D95105" w:rsidP="00D95105">
      <w:pPr>
        <w:jc w:val="both"/>
        <w:rPr>
          <w:b/>
          <w:bCs/>
          <w:sz w:val="18"/>
          <w:lang w:eastAsia="en-US"/>
        </w:rPr>
      </w:pPr>
      <w:r w:rsidRPr="00910764">
        <w:rPr>
          <w:b/>
          <w:bCs/>
          <w:sz w:val="18"/>
          <w:lang w:eastAsia="en-US"/>
        </w:rPr>
        <w:t>О hh.ru</w:t>
      </w:r>
    </w:p>
    <w:p w14:paraId="6DA8A571" w14:textId="77777777" w:rsidR="00D95105" w:rsidRPr="00910764" w:rsidRDefault="00D95105" w:rsidP="00D95105">
      <w:pPr>
        <w:jc w:val="both"/>
        <w:rPr>
          <w:sz w:val="18"/>
          <w:szCs w:val="18"/>
          <w:lang w:eastAsia="en-US"/>
        </w:rPr>
      </w:pPr>
      <w:r w:rsidRPr="007A7D10">
        <w:rPr>
          <w:sz w:val="16"/>
        </w:rPr>
        <w:t xml:space="preserve"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</w:t>
      </w:r>
      <w:r>
        <w:rPr>
          <w:sz w:val="16"/>
        </w:rPr>
        <w:t>третье</w:t>
      </w:r>
      <w:r w:rsidRPr="007A7D10">
        <w:rPr>
          <w:sz w:val="16"/>
        </w:rPr>
        <w:t xml:space="preserve">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  <w:bookmarkEnd w:id="1"/>
    </w:p>
    <w:sectPr w:rsidR="00D95105" w:rsidRPr="00910764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E4E4" w14:textId="77777777" w:rsidR="00A272DA" w:rsidRDefault="00A272DA" w:rsidP="00740D3E">
      <w:pPr>
        <w:spacing w:line="240" w:lineRule="auto"/>
      </w:pPr>
      <w:r>
        <w:separator/>
      </w:r>
    </w:p>
  </w:endnote>
  <w:endnote w:type="continuationSeparator" w:id="0">
    <w:p w14:paraId="0AEED0DB" w14:textId="77777777" w:rsidR="00A272DA" w:rsidRDefault="00A272DA" w:rsidP="00740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6FE53" w14:textId="77777777" w:rsidR="00A272DA" w:rsidRDefault="00A272DA" w:rsidP="00740D3E">
      <w:pPr>
        <w:spacing w:line="240" w:lineRule="auto"/>
      </w:pPr>
      <w:r>
        <w:separator/>
      </w:r>
    </w:p>
  </w:footnote>
  <w:footnote w:type="continuationSeparator" w:id="0">
    <w:p w14:paraId="1E800F00" w14:textId="77777777" w:rsidR="00A272DA" w:rsidRDefault="00A272DA" w:rsidP="00740D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7CF7" w14:textId="77777777" w:rsidR="00674334" w:rsidRDefault="00674334" w:rsidP="00674334">
    <w:pPr>
      <w:jc w:val="right"/>
    </w:pPr>
    <w:r>
      <w:rPr>
        <w:noProof/>
      </w:rPr>
      <w:drawing>
        <wp:inline distT="0" distB="0" distL="0" distR="0" wp14:anchorId="498FBE69" wp14:editId="2A88A234">
          <wp:extent cx="2819644" cy="899238"/>
          <wp:effectExtent l="0" t="0" r="0" b="0"/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1C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3797C" wp14:editId="241866A9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9E95D2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" strokecolor="#d20a11">
              <o:lock v:ext="edit" shapetype="f"/>
            </v:line>
          </w:pict>
        </mc:Fallback>
      </mc:AlternateContent>
    </w:r>
    <w:r w:rsidRPr="00EE1CCC">
      <w:rPr>
        <w:noProof/>
      </w:rPr>
      <w:drawing>
        <wp:anchor distT="0" distB="0" distL="114300" distR="114300" simplePos="0" relativeHeight="251659264" behindDoc="0" locked="0" layoutInCell="1" allowOverlap="1" wp14:anchorId="5727285A" wp14:editId="1443DF10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 descr="Изображение выглядит как текст, коллекция картинок&#10;&#10;Автоматически созданное описание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6" descr="Изображение выглядит как текст, коллекция картинок&#10;&#10;Автоматически созданное описание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625D5E" w14:textId="789C39AC" w:rsidR="00740D3E" w:rsidRDefault="00740D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A8"/>
    <w:rsid w:val="0005090B"/>
    <w:rsid w:val="00086B01"/>
    <w:rsid w:val="000C2AAE"/>
    <w:rsid w:val="001C2941"/>
    <w:rsid w:val="001E48C9"/>
    <w:rsid w:val="002309FE"/>
    <w:rsid w:val="00253628"/>
    <w:rsid w:val="002E310D"/>
    <w:rsid w:val="00332DA3"/>
    <w:rsid w:val="00343FA3"/>
    <w:rsid w:val="003B3442"/>
    <w:rsid w:val="0043553B"/>
    <w:rsid w:val="00482E2E"/>
    <w:rsid w:val="004B7B55"/>
    <w:rsid w:val="00507AE2"/>
    <w:rsid w:val="00591C47"/>
    <w:rsid w:val="005A1FCC"/>
    <w:rsid w:val="005B7937"/>
    <w:rsid w:val="005F03EB"/>
    <w:rsid w:val="00674334"/>
    <w:rsid w:val="006E7AE6"/>
    <w:rsid w:val="00740D3E"/>
    <w:rsid w:val="00754621"/>
    <w:rsid w:val="007C7A5B"/>
    <w:rsid w:val="007E3768"/>
    <w:rsid w:val="007E5D8F"/>
    <w:rsid w:val="00845DFD"/>
    <w:rsid w:val="008A4C79"/>
    <w:rsid w:val="00922DA8"/>
    <w:rsid w:val="00945717"/>
    <w:rsid w:val="00946860"/>
    <w:rsid w:val="0096162B"/>
    <w:rsid w:val="009C2757"/>
    <w:rsid w:val="00A13634"/>
    <w:rsid w:val="00A272DA"/>
    <w:rsid w:val="00B050CE"/>
    <w:rsid w:val="00B41EEA"/>
    <w:rsid w:val="00C50FC2"/>
    <w:rsid w:val="00CE0286"/>
    <w:rsid w:val="00D1350D"/>
    <w:rsid w:val="00D95105"/>
    <w:rsid w:val="00E46ADA"/>
    <w:rsid w:val="00E61C2B"/>
    <w:rsid w:val="00E90C1B"/>
    <w:rsid w:val="00E93B23"/>
    <w:rsid w:val="00F47962"/>
    <w:rsid w:val="00F750A4"/>
    <w:rsid w:val="00F7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31CB3"/>
  <w15:docId w15:val="{0C4E84A5-6CC9-4710-8D4B-3EC8B31B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40D3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D3E"/>
  </w:style>
  <w:style w:type="paragraph" w:styleId="a7">
    <w:name w:val="footer"/>
    <w:basedOn w:val="a"/>
    <w:link w:val="a8"/>
    <w:uiPriority w:val="99"/>
    <w:unhideWhenUsed/>
    <w:rsid w:val="00740D3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0151E862CADA4289F122C4BA5F3727" ma:contentTypeVersion="16" ma:contentTypeDescription="Создание документа." ma:contentTypeScope="" ma:versionID="c7b981a64eaa94937146f2a7e574a467">
  <xsd:schema xmlns:xsd="http://www.w3.org/2001/XMLSchema" xmlns:xs="http://www.w3.org/2001/XMLSchema" xmlns:p="http://schemas.microsoft.com/office/2006/metadata/properties" xmlns:ns3="f395811a-60d7-47df-a6cd-ae85c0f8af97" xmlns:ns4="03d3e558-f451-4c4c-84ea-445283d38dce" targetNamespace="http://schemas.microsoft.com/office/2006/metadata/properties" ma:root="true" ma:fieldsID="2f4427ae4cd7ec9954be30e271d5c168" ns3:_="" ns4:_="">
    <xsd:import namespace="f395811a-60d7-47df-a6cd-ae85c0f8af97"/>
    <xsd:import namespace="03d3e558-f451-4c4c-84ea-445283d38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811a-60d7-47df-a6cd-ae85c0f8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3e558-f451-4c4c-84ea-445283d38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5811a-60d7-47df-a6cd-ae85c0f8af97" xsi:nil="true"/>
  </documentManagement>
</p:properties>
</file>

<file path=customXml/itemProps1.xml><?xml version="1.0" encoding="utf-8"?>
<ds:datastoreItem xmlns:ds="http://schemas.openxmlformats.org/officeDocument/2006/customXml" ds:itemID="{792037AB-8A9E-46A5-ADB9-39CAC636D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5811a-60d7-47df-a6cd-ae85c0f8af97"/>
    <ds:schemaRef ds:uri="03d3e558-f451-4c4c-84ea-445283d3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A2E76-1C1B-428B-BA95-194D07A83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29CD4-9AC9-4B6F-B22D-2DBDAB8308D8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03d3e558-f451-4c4c-84ea-445283d38dce"/>
    <ds:schemaRef ds:uri="f395811a-60d7-47df-a6cd-ae85c0f8af9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Джабаров Александр</dc:creator>
  <cp:lastModifiedBy>Елизавета Илюшина</cp:lastModifiedBy>
  <cp:revision>2</cp:revision>
  <dcterms:created xsi:type="dcterms:W3CDTF">2023-05-03T23:15:00Z</dcterms:created>
  <dcterms:modified xsi:type="dcterms:W3CDTF">2023-05-03T23:15:00Z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0x010100E00151E862CADA4289F122C4BA5F3727</vt:lpwstr>
  </property>
</Properties>
</file>